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0E54B1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7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821551">
              <w:t>24.10.2014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821551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821551">
              <w:t>2167</w:t>
            </w:r>
            <w:r w:rsidRPr="00360CF1">
              <w:t xml:space="preserve">          </w:t>
            </w:r>
          </w:p>
        </w:tc>
      </w:tr>
    </w:tbl>
    <w:p w:rsidR="00DB6BAE" w:rsidRDefault="00DB6BAE" w:rsidP="00DB6BAE">
      <w:pPr>
        <w:pStyle w:val="22"/>
        <w:spacing w:after="0" w:line="240" w:lineRule="auto"/>
        <w:jc w:val="both"/>
      </w:pPr>
    </w:p>
    <w:p w:rsidR="00DB6BAE" w:rsidRDefault="00DB6BAE" w:rsidP="00DB6BAE">
      <w:pPr>
        <w:pStyle w:val="22"/>
        <w:spacing w:after="0" w:line="240" w:lineRule="auto"/>
        <w:jc w:val="both"/>
      </w:pPr>
    </w:p>
    <w:p w:rsidR="00AA76C2" w:rsidRDefault="00546771" w:rsidP="00546771">
      <w:pPr>
        <w:ind w:right="5385"/>
        <w:jc w:val="both"/>
      </w:pPr>
      <w:r>
        <w:t>О внесении изменений в прилож</w:t>
      </w:r>
      <w:r>
        <w:t>е</w:t>
      </w:r>
      <w:r>
        <w:t xml:space="preserve">ние к </w:t>
      </w:r>
      <w:r w:rsidR="00AA76C2">
        <w:t>постановлени</w:t>
      </w:r>
      <w:r>
        <w:t>ю</w:t>
      </w:r>
      <w:r w:rsidR="00AA76C2">
        <w:t xml:space="preserve"> администр</w:t>
      </w:r>
      <w:r w:rsidR="00AA76C2">
        <w:t>а</w:t>
      </w:r>
      <w:r w:rsidR="00AA76C2">
        <w:t>ции района от 02.12.2013 № 2543 «Об утверждении муниципальной программы «Профилактика эк</w:t>
      </w:r>
      <w:r w:rsidR="00AA76C2">
        <w:t>с</w:t>
      </w:r>
      <w:r w:rsidR="00AA76C2">
        <w:t>тремизма, гармонизация межэтн</w:t>
      </w:r>
      <w:r w:rsidR="00AA76C2">
        <w:t>и</w:t>
      </w:r>
      <w:r w:rsidR="00AA76C2">
        <w:t>ческих и межкультурных отнош</w:t>
      </w:r>
      <w:r w:rsidR="00AA76C2">
        <w:t>е</w:t>
      </w:r>
      <w:r w:rsidR="00AA76C2">
        <w:t>ний в Нижневартовском районе на 2014–2016 годы»</w:t>
      </w:r>
    </w:p>
    <w:p w:rsidR="00AA76C2" w:rsidRDefault="00AA76C2" w:rsidP="00AA76C2">
      <w:pPr>
        <w:tabs>
          <w:tab w:val="left" w:pos="4253"/>
        </w:tabs>
        <w:ind w:firstLine="709"/>
        <w:jc w:val="both"/>
      </w:pPr>
    </w:p>
    <w:p w:rsidR="00AA76C2" w:rsidRDefault="00AA76C2" w:rsidP="00AA76C2">
      <w:pPr>
        <w:ind w:firstLine="709"/>
        <w:jc w:val="both"/>
      </w:pPr>
    </w:p>
    <w:p w:rsidR="00AA76C2" w:rsidRDefault="00AA76C2" w:rsidP="00AA76C2">
      <w:pPr>
        <w:ind w:firstLine="709"/>
        <w:jc w:val="both"/>
      </w:pPr>
      <w:r>
        <w:t xml:space="preserve">Во исполнение постановления администрации района от 05.08.2013 </w:t>
      </w:r>
      <w:r w:rsidR="00546771">
        <w:t xml:space="preserve">                 </w:t>
      </w:r>
      <w:r>
        <w:t>№</w:t>
      </w:r>
      <w:r w:rsidR="00546771">
        <w:t xml:space="preserve"> </w:t>
      </w:r>
      <w:r>
        <w:t xml:space="preserve">1663 </w:t>
      </w:r>
      <w:r w:rsidR="00546771">
        <w:t>«</w:t>
      </w:r>
      <w:r>
        <w:t>О муниципальных программах Нижневартовского района</w:t>
      </w:r>
      <w:r w:rsidR="00546771">
        <w:t>»</w:t>
      </w:r>
      <w:r>
        <w:t>:</w:t>
      </w:r>
    </w:p>
    <w:p w:rsidR="00AA76C2" w:rsidRDefault="00AA76C2" w:rsidP="00AA76C2">
      <w:pPr>
        <w:ind w:firstLine="709"/>
        <w:jc w:val="both"/>
      </w:pPr>
    </w:p>
    <w:p w:rsidR="00546771" w:rsidRDefault="00546771" w:rsidP="00AA76C2">
      <w:pPr>
        <w:ind w:firstLine="709"/>
        <w:jc w:val="both"/>
      </w:pPr>
      <w:r>
        <w:t>1. Внести изменение в приложение к постановлению администрации ра</w:t>
      </w:r>
      <w:r>
        <w:t>й</w:t>
      </w:r>
      <w:r>
        <w:t>она от 02.12.2013 № 2543 «Об утверждении муниципальной программы «Пр</w:t>
      </w:r>
      <w:r>
        <w:t>о</w:t>
      </w:r>
      <w:r>
        <w:t>филактика экстремизма, гармонизация межэтнических и межкультурных отн</w:t>
      </w:r>
      <w:r>
        <w:t>о</w:t>
      </w:r>
      <w:r>
        <w:t>шений в Нижневартовском районе на 2014–2016 годы»:</w:t>
      </w:r>
    </w:p>
    <w:p w:rsidR="00AA76C2" w:rsidRDefault="00546771" w:rsidP="00AA76C2">
      <w:pPr>
        <w:ind w:firstLine="709"/>
        <w:jc w:val="both"/>
      </w:pPr>
      <w:r>
        <w:t>1.</w:t>
      </w:r>
      <w:r w:rsidR="00AA76C2">
        <w:t>1. Пункт 4.9. приложения 2 к муниципальной программе изложить в н</w:t>
      </w:r>
      <w:r w:rsidR="00AA76C2">
        <w:t>о</w:t>
      </w:r>
      <w:r w:rsidR="00AA76C2">
        <w:t>вой редакции:</w:t>
      </w:r>
    </w:p>
    <w:p w:rsidR="00AA76C2" w:rsidRDefault="00546771" w:rsidP="00546771">
      <w:r>
        <w:t>«</w:t>
      </w:r>
    </w:p>
    <w:tbl>
      <w:tblPr>
        <w:tblW w:w="9609" w:type="dxa"/>
        <w:jc w:val="center"/>
        <w:tblInd w:w="6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2974"/>
        <w:gridCol w:w="1773"/>
        <w:gridCol w:w="1418"/>
        <w:gridCol w:w="1134"/>
        <w:gridCol w:w="850"/>
        <w:gridCol w:w="567"/>
        <w:gridCol w:w="316"/>
      </w:tblGrid>
      <w:tr w:rsidR="00AA76C2" w:rsidRPr="00546771" w:rsidTr="00546771">
        <w:trPr>
          <w:trHeight w:val="327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4.9.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C2" w:rsidRPr="00546771" w:rsidRDefault="00AA76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546771">
              <w:rPr>
                <w:rFonts w:eastAsia="Calibri"/>
                <w:sz w:val="24"/>
                <w:szCs w:val="24"/>
              </w:rPr>
              <w:t>Осуществление технич</w:t>
            </w:r>
            <w:r w:rsidRPr="00546771">
              <w:rPr>
                <w:rFonts w:eastAsia="Calibri"/>
                <w:sz w:val="24"/>
                <w:szCs w:val="24"/>
              </w:rPr>
              <w:t>е</w:t>
            </w:r>
            <w:r w:rsidRPr="00546771">
              <w:rPr>
                <w:rFonts w:eastAsia="Calibri"/>
                <w:sz w:val="24"/>
                <w:szCs w:val="24"/>
              </w:rPr>
              <w:t>ских мероприятий по ус</w:t>
            </w:r>
            <w:r w:rsidRPr="00546771">
              <w:rPr>
                <w:rFonts w:eastAsia="Calibri"/>
                <w:sz w:val="24"/>
                <w:szCs w:val="24"/>
              </w:rPr>
              <w:t>и</w:t>
            </w:r>
            <w:r w:rsidRPr="00546771">
              <w:rPr>
                <w:rFonts w:eastAsia="Calibri"/>
                <w:sz w:val="24"/>
                <w:szCs w:val="24"/>
              </w:rPr>
              <w:t>лению антитеррористич</w:t>
            </w:r>
            <w:r w:rsidRPr="00546771">
              <w:rPr>
                <w:rFonts w:eastAsia="Calibri"/>
                <w:sz w:val="24"/>
                <w:szCs w:val="24"/>
              </w:rPr>
              <w:t>е</w:t>
            </w:r>
            <w:r w:rsidRPr="00546771">
              <w:rPr>
                <w:rFonts w:eastAsia="Calibri"/>
                <w:sz w:val="24"/>
                <w:szCs w:val="24"/>
              </w:rPr>
              <w:t>ской защищенности об</w:t>
            </w:r>
            <w:r w:rsidRPr="00546771">
              <w:rPr>
                <w:rFonts w:eastAsia="Calibri"/>
                <w:sz w:val="24"/>
                <w:szCs w:val="24"/>
              </w:rPr>
              <w:t>ъ</w:t>
            </w:r>
            <w:r w:rsidRPr="00546771">
              <w:rPr>
                <w:rFonts w:eastAsia="Calibri"/>
                <w:sz w:val="24"/>
                <w:szCs w:val="24"/>
              </w:rPr>
              <w:t>ектов в целях минимиз</w:t>
            </w:r>
            <w:r w:rsidRPr="00546771">
              <w:rPr>
                <w:rFonts w:eastAsia="Calibri"/>
                <w:sz w:val="24"/>
                <w:szCs w:val="24"/>
              </w:rPr>
              <w:t>а</w:t>
            </w:r>
            <w:r w:rsidRPr="00546771">
              <w:rPr>
                <w:rFonts w:eastAsia="Calibri"/>
                <w:sz w:val="24"/>
                <w:szCs w:val="24"/>
              </w:rPr>
              <w:t>ции и ликвидации после</w:t>
            </w:r>
            <w:r w:rsidRPr="00546771">
              <w:rPr>
                <w:rFonts w:eastAsia="Calibri"/>
                <w:sz w:val="24"/>
                <w:szCs w:val="24"/>
              </w:rPr>
              <w:t>д</w:t>
            </w:r>
            <w:r w:rsidRPr="00546771">
              <w:rPr>
                <w:rFonts w:eastAsia="Calibri"/>
                <w:sz w:val="24"/>
                <w:szCs w:val="24"/>
              </w:rPr>
              <w:t>ствий террористических действий в виде изгото</w:t>
            </w:r>
            <w:r w:rsidRPr="00546771">
              <w:rPr>
                <w:rFonts w:eastAsia="Calibri"/>
                <w:sz w:val="24"/>
                <w:szCs w:val="24"/>
              </w:rPr>
              <w:t>в</w:t>
            </w:r>
            <w:r w:rsidRPr="00546771">
              <w:rPr>
                <w:rFonts w:eastAsia="Calibri"/>
                <w:sz w:val="24"/>
                <w:szCs w:val="24"/>
              </w:rPr>
              <w:t>ления:</w:t>
            </w:r>
          </w:p>
          <w:p w:rsidR="00AA76C2" w:rsidRPr="00546771" w:rsidRDefault="00AA76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AA76C2" w:rsidRPr="00546771" w:rsidRDefault="00AA76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546771">
              <w:rPr>
                <w:rFonts w:eastAsia="Calibri"/>
                <w:sz w:val="24"/>
                <w:szCs w:val="24"/>
              </w:rPr>
              <w:t>3</w:t>
            </w:r>
            <w:r w:rsidRPr="00546771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546771">
              <w:rPr>
                <w:rFonts w:eastAsia="Calibri"/>
                <w:sz w:val="24"/>
                <w:szCs w:val="24"/>
              </w:rPr>
              <w:t>-моделей администр</w:t>
            </w:r>
            <w:r w:rsidRPr="00546771">
              <w:rPr>
                <w:rFonts w:eastAsia="Calibri"/>
                <w:sz w:val="24"/>
                <w:szCs w:val="24"/>
              </w:rPr>
              <w:t>а</w:t>
            </w:r>
            <w:r w:rsidRPr="00546771">
              <w:rPr>
                <w:rFonts w:eastAsia="Calibri"/>
                <w:sz w:val="24"/>
                <w:szCs w:val="24"/>
              </w:rPr>
              <w:t>тивно-управленческих зданий</w:t>
            </w:r>
          </w:p>
          <w:p w:rsidR="00AA76C2" w:rsidRPr="00546771" w:rsidRDefault="00AA76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546771">
              <w:rPr>
                <w:rFonts w:eastAsia="Calibri"/>
                <w:sz w:val="24"/>
                <w:szCs w:val="24"/>
              </w:rPr>
              <w:lastRenderedPageBreak/>
              <w:t>Паспортов антитеррор</w:t>
            </w:r>
            <w:r w:rsidRPr="00546771">
              <w:rPr>
                <w:rFonts w:eastAsia="Calibri"/>
                <w:sz w:val="24"/>
                <w:szCs w:val="24"/>
              </w:rPr>
              <w:t>и</w:t>
            </w:r>
            <w:r w:rsidRPr="00546771">
              <w:rPr>
                <w:rFonts w:eastAsia="Calibri"/>
                <w:sz w:val="24"/>
                <w:szCs w:val="24"/>
              </w:rPr>
              <w:t>стической защищенности административно-управленческих зданий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lastRenderedPageBreak/>
              <w:t>муниципал</w:t>
            </w:r>
            <w:r w:rsidRPr="00546771">
              <w:rPr>
                <w:sz w:val="24"/>
                <w:szCs w:val="24"/>
              </w:rPr>
              <w:t>ь</w:t>
            </w:r>
            <w:r w:rsidRPr="00546771">
              <w:rPr>
                <w:sz w:val="24"/>
                <w:szCs w:val="24"/>
              </w:rPr>
              <w:t>ное бюдже</w:t>
            </w:r>
            <w:r w:rsidRPr="00546771">
              <w:rPr>
                <w:sz w:val="24"/>
                <w:szCs w:val="24"/>
              </w:rPr>
              <w:t>т</w:t>
            </w:r>
            <w:r w:rsidRPr="00546771">
              <w:rPr>
                <w:sz w:val="24"/>
                <w:szCs w:val="24"/>
              </w:rPr>
              <w:t>ное учрежд</w:t>
            </w:r>
            <w:r w:rsidRPr="00546771">
              <w:rPr>
                <w:sz w:val="24"/>
                <w:szCs w:val="24"/>
              </w:rPr>
              <w:t>е</w:t>
            </w:r>
            <w:r w:rsidRPr="00546771">
              <w:rPr>
                <w:sz w:val="24"/>
                <w:szCs w:val="24"/>
              </w:rPr>
              <w:t>ние «Учре</w:t>
            </w:r>
            <w:r w:rsidRPr="00546771">
              <w:rPr>
                <w:sz w:val="24"/>
                <w:szCs w:val="24"/>
              </w:rPr>
              <w:t>ж</w:t>
            </w:r>
            <w:r w:rsidRPr="00546771">
              <w:rPr>
                <w:sz w:val="24"/>
                <w:szCs w:val="24"/>
              </w:rPr>
              <w:t>дение по мат</w:t>
            </w:r>
            <w:r w:rsidRPr="00546771">
              <w:rPr>
                <w:sz w:val="24"/>
                <w:szCs w:val="24"/>
              </w:rPr>
              <w:t>е</w:t>
            </w:r>
            <w:r w:rsidRPr="00546771">
              <w:rPr>
                <w:sz w:val="24"/>
                <w:szCs w:val="24"/>
              </w:rPr>
              <w:t>риально-техническому обеспечению деятельности органов мес</w:t>
            </w:r>
            <w:r w:rsidRPr="00546771">
              <w:rPr>
                <w:sz w:val="24"/>
                <w:szCs w:val="24"/>
              </w:rPr>
              <w:t>т</w:t>
            </w:r>
            <w:r w:rsidRPr="00546771">
              <w:rPr>
                <w:sz w:val="24"/>
                <w:szCs w:val="24"/>
              </w:rPr>
              <w:t>ного сам</w:t>
            </w:r>
            <w:r w:rsidRPr="00546771">
              <w:rPr>
                <w:sz w:val="24"/>
                <w:szCs w:val="24"/>
              </w:rPr>
              <w:t>о</w:t>
            </w:r>
            <w:r w:rsidRPr="00546771">
              <w:rPr>
                <w:sz w:val="24"/>
                <w:szCs w:val="24"/>
              </w:rPr>
              <w:t>управления</w:t>
            </w:r>
          </w:p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</w:p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lastRenderedPageBreak/>
              <w:t>отдел по в</w:t>
            </w:r>
            <w:r w:rsidRPr="00546771">
              <w:rPr>
                <w:sz w:val="24"/>
                <w:szCs w:val="24"/>
              </w:rPr>
              <w:t>о</w:t>
            </w:r>
            <w:r w:rsidRPr="00546771">
              <w:rPr>
                <w:sz w:val="24"/>
                <w:szCs w:val="24"/>
              </w:rPr>
              <w:t>просам общ</w:t>
            </w:r>
            <w:r w:rsidRPr="00546771">
              <w:rPr>
                <w:sz w:val="24"/>
                <w:szCs w:val="24"/>
              </w:rPr>
              <w:t>е</w:t>
            </w:r>
            <w:r w:rsidRPr="00546771">
              <w:rPr>
                <w:sz w:val="24"/>
                <w:szCs w:val="24"/>
              </w:rPr>
              <w:t>ственной безопасности администр</w:t>
            </w:r>
            <w:r w:rsidRPr="00546771">
              <w:rPr>
                <w:sz w:val="24"/>
                <w:szCs w:val="24"/>
              </w:rPr>
              <w:t>а</w:t>
            </w:r>
            <w:r w:rsidRPr="00546771">
              <w:rPr>
                <w:sz w:val="24"/>
                <w:szCs w:val="24"/>
              </w:rPr>
              <w:t xml:space="preserve">ции района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lastRenderedPageBreak/>
              <w:t>всего по меропри</w:t>
            </w:r>
            <w:r w:rsidRPr="00546771">
              <w:rPr>
                <w:sz w:val="24"/>
                <w:szCs w:val="24"/>
              </w:rPr>
              <w:t>я</w:t>
            </w:r>
            <w:r w:rsidRPr="00546771">
              <w:rPr>
                <w:sz w:val="24"/>
                <w:szCs w:val="24"/>
              </w:rPr>
              <w:t>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234,5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234,5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101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144,5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144,5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714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бюджет автономн</w:t>
            </w:r>
            <w:r w:rsidRPr="00546771">
              <w:rPr>
                <w:sz w:val="24"/>
                <w:szCs w:val="24"/>
              </w:rPr>
              <w:t>о</w:t>
            </w:r>
            <w:r w:rsidRPr="00546771">
              <w:rPr>
                <w:sz w:val="24"/>
                <w:szCs w:val="24"/>
              </w:rPr>
              <w:t>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145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144,5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144,5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838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иные вн</w:t>
            </w:r>
            <w:r w:rsidRPr="00546771">
              <w:rPr>
                <w:sz w:val="24"/>
                <w:szCs w:val="24"/>
              </w:rPr>
              <w:t>е</w:t>
            </w:r>
            <w:r w:rsidRPr="00546771">
              <w:rPr>
                <w:sz w:val="24"/>
                <w:szCs w:val="24"/>
              </w:rPr>
              <w:t>бюджетные источники</w:t>
            </w:r>
          </w:p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150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300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бюджет автономн</w:t>
            </w:r>
            <w:r w:rsidRPr="00546771">
              <w:rPr>
                <w:sz w:val="24"/>
                <w:szCs w:val="24"/>
              </w:rPr>
              <w:t>о</w:t>
            </w:r>
            <w:r w:rsidRPr="00546771">
              <w:rPr>
                <w:sz w:val="24"/>
                <w:szCs w:val="24"/>
              </w:rPr>
              <w:t>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265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  <w:tr w:rsidR="00AA76C2" w:rsidRPr="00546771" w:rsidTr="00546771">
        <w:trPr>
          <w:trHeight w:val="757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6C2" w:rsidRPr="00546771" w:rsidRDefault="00AA76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both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иные вн</w:t>
            </w:r>
            <w:r w:rsidRPr="00546771">
              <w:rPr>
                <w:sz w:val="24"/>
                <w:szCs w:val="24"/>
              </w:rPr>
              <w:t>е</w:t>
            </w:r>
            <w:r w:rsidRPr="00546771">
              <w:rPr>
                <w:sz w:val="24"/>
                <w:szCs w:val="24"/>
              </w:rPr>
              <w:t>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6C2" w:rsidRPr="00546771" w:rsidRDefault="00AA76C2">
            <w:pPr>
              <w:jc w:val="center"/>
              <w:rPr>
                <w:sz w:val="24"/>
                <w:szCs w:val="24"/>
              </w:rPr>
            </w:pPr>
            <w:r w:rsidRPr="00546771">
              <w:rPr>
                <w:sz w:val="24"/>
                <w:szCs w:val="24"/>
              </w:rPr>
              <w:t>0</w:t>
            </w:r>
          </w:p>
        </w:tc>
      </w:tr>
    </w:tbl>
    <w:p w:rsidR="00AA76C2" w:rsidRDefault="00546771" w:rsidP="00546771">
      <w:pPr>
        <w:ind w:firstLine="709"/>
        <w:jc w:val="right"/>
      </w:pPr>
      <w:r>
        <w:t>.».</w:t>
      </w:r>
    </w:p>
    <w:p w:rsidR="00546771" w:rsidRDefault="00546771" w:rsidP="00AA76C2">
      <w:pPr>
        <w:ind w:firstLine="709"/>
        <w:jc w:val="both"/>
      </w:pPr>
    </w:p>
    <w:p w:rsidR="00AA76C2" w:rsidRDefault="00546771" w:rsidP="00AA76C2">
      <w:pPr>
        <w:autoSpaceDE w:val="0"/>
        <w:autoSpaceDN w:val="0"/>
        <w:adjustRightInd w:val="0"/>
        <w:ind w:firstLine="709"/>
        <w:jc w:val="both"/>
      </w:pPr>
      <w:r>
        <w:t>2</w:t>
      </w:r>
      <w:r w:rsidR="00AA76C2">
        <w:t>. Пресс-службе администрации района (А.Н. Королёва) опубликовать постановление в районной газете «Новости Приобья».</w:t>
      </w:r>
    </w:p>
    <w:p w:rsidR="00AA76C2" w:rsidRDefault="00AA76C2" w:rsidP="00AA76C2">
      <w:pPr>
        <w:autoSpaceDE w:val="0"/>
        <w:autoSpaceDN w:val="0"/>
        <w:adjustRightInd w:val="0"/>
        <w:ind w:firstLine="709"/>
        <w:jc w:val="both"/>
      </w:pPr>
    </w:p>
    <w:p w:rsidR="00AA76C2" w:rsidRDefault="00546771" w:rsidP="00AA76C2">
      <w:pPr>
        <w:autoSpaceDE w:val="0"/>
        <w:autoSpaceDN w:val="0"/>
        <w:adjustRightInd w:val="0"/>
        <w:ind w:firstLine="709"/>
        <w:jc w:val="both"/>
      </w:pPr>
      <w:r>
        <w:t>3</w:t>
      </w:r>
      <w:r w:rsidR="00AA76C2">
        <w:t>. Постановление вступает в силу после его официального опубликов</w:t>
      </w:r>
      <w:r w:rsidR="00AA76C2">
        <w:t>а</w:t>
      </w:r>
      <w:r w:rsidR="00AA76C2">
        <w:t>ния.</w:t>
      </w:r>
    </w:p>
    <w:p w:rsidR="00AA76C2" w:rsidRDefault="00AA76C2" w:rsidP="00AA76C2">
      <w:pPr>
        <w:autoSpaceDE w:val="0"/>
        <w:autoSpaceDN w:val="0"/>
        <w:adjustRightInd w:val="0"/>
        <w:ind w:firstLine="709"/>
        <w:jc w:val="both"/>
      </w:pPr>
    </w:p>
    <w:p w:rsidR="00AA76C2" w:rsidRDefault="00546771" w:rsidP="00AA76C2">
      <w:pPr>
        <w:ind w:firstLine="709"/>
        <w:jc w:val="both"/>
      </w:pPr>
      <w:r>
        <w:t>4</w:t>
      </w:r>
      <w:r w:rsidR="00AA76C2">
        <w:t>. Контроль за выполнением постановления возложить на заместителя главы администрации района по управлению делами У.П. Иванову.</w:t>
      </w:r>
    </w:p>
    <w:p w:rsidR="00AA76C2" w:rsidRDefault="00AA76C2" w:rsidP="00AA76C2">
      <w:pPr>
        <w:ind w:firstLine="709"/>
        <w:jc w:val="both"/>
      </w:pPr>
    </w:p>
    <w:p w:rsidR="00AA76C2" w:rsidRDefault="00AA76C2" w:rsidP="00AA76C2">
      <w:pPr>
        <w:widowControl w:val="0"/>
        <w:ind w:firstLine="709"/>
        <w:jc w:val="both"/>
      </w:pPr>
    </w:p>
    <w:p w:rsidR="000148F3" w:rsidRPr="00DB6BAE" w:rsidRDefault="000148F3" w:rsidP="00DB6BAE">
      <w:pPr>
        <w:pStyle w:val="22"/>
        <w:tabs>
          <w:tab w:val="left" w:pos="709"/>
        </w:tabs>
        <w:spacing w:after="0" w:line="240" w:lineRule="auto"/>
        <w:ind w:firstLine="709"/>
        <w:jc w:val="both"/>
        <w:rPr>
          <w:bCs/>
        </w:rPr>
      </w:pPr>
    </w:p>
    <w:p w:rsidR="000148F3" w:rsidRPr="009C7C37" w:rsidRDefault="000148F3" w:rsidP="00DB6BAE">
      <w:pPr>
        <w:pStyle w:val="22"/>
        <w:spacing w:after="0" w:line="240" w:lineRule="auto"/>
        <w:jc w:val="both"/>
      </w:pPr>
      <w:r w:rsidRPr="009C7C37">
        <w:t>Исполняющий обязанности</w:t>
      </w:r>
    </w:p>
    <w:p w:rsidR="000148F3" w:rsidRPr="009C7C37" w:rsidRDefault="000148F3" w:rsidP="00DB6BAE">
      <w:pPr>
        <w:pStyle w:val="22"/>
        <w:tabs>
          <w:tab w:val="left" w:pos="709"/>
        </w:tabs>
        <w:spacing w:after="0" w:line="240" w:lineRule="auto"/>
        <w:jc w:val="both"/>
        <w:rPr>
          <w:bCs/>
        </w:rPr>
      </w:pPr>
      <w:r w:rsidRPr="009C7C37">
        <w:t xml:space="preserve">главы администрации района     </w:t>
      </w:r>
      <w:r>
        <w:t xml:space="preserve"> </w:t>
      </w:r>
      <w:r w:rsidRPr="009C7C37">
        <w:t xml:space="preserve">         </w:t>
      </w:r>
      <w:r w:rsidR="00546771">
        <w:t xml:space="preserve"> </w:t>
      </w:r>
      <w:r w:rsidRPr="009C7C37">
        <w:t xml:space="preserve">                                       Т.А. Колокольцева</w:t>
      </w:r>
    </w:p>
    <w:p w:rsidR="000B7681" w:rsidRDefault="000B7681" w:rsidP="0096079B">
      <w:pPr>
        <w:pStyle w:val="22"/>
        <w:tabs>
          <w:tab w:val="left" w:pos="4500"/>
        </w:tabs>
        <w:spacing w:after="0" w:line="240" w:lineRule="auto"/>
        <w:jc w:val="both"/>
      </w:pPr>
    </w:p>
    <w:sectPr w:rsidR="000B7681" w:rsidSect="00546771">
      <w:headerReference w:type="default" r:id="rId8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E8B" w:rsidRDefault="006C5E8B">
      <w:r>
        <w:separator/>
      </w:r>
    </w:p>
  </w:endnote>
  <w:endnote w:type="continuationSeparator" w:id="1">
    <w:p w:rsidR="006C5E8B" w:rsidRDefault="006C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E8B" w:rsidRDefault="006C5E8B">
      <w:r>
        <w:separator/>
      </w:r>
    </w:p>
  </w:footnote>
  <w:footnote w:type="continuationSeparator" w:id="1">
    <w:p w:rsidR="006C5E8B" w:rsidRDefault="006C5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3F" w:rsidRDefault="000E54B1" w:rsidP="00D401FC">
    <w:pPr>
      <w:pStyle w:val="a4"/>
      <w:jc w:val="center"/>
    </w:pPr>
    <w:r>
      <w:fldChar w:fldCharType="begin"/>
    </w:r>
    <w:r w:rsidR="00E72FE7">
      <w:instrText xml:space="preserve"> PAGE   \* MERGEFORMAT </w:instrText>
    </w:r>
    <w:r>
      <w:fldChar w:fldCharType="separate"/>
    </w:r>
    <w:r w:rsidR="00C97CDF">
      <w:rPr>
        <w:noProof/>
      </w:rPr>
      <w:t>1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809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ba64aa00-c038-4329-b562-722bbd290293"/>
  </w:docVars>
  <w:rsids>
    <w:rsidRoot w:val="00F425C0"/>
    <w:rsid w:val="00000206"/>
    <w:rsid w:val="00004D74"/>
    <w:rsid w:val="00006D9C"/>
    <w:rsid w:val="0001052C"/>
    <w:rsid w:val="00012296"/>
    <w:rsid w:val="000128EC"/>
    <w:rsid w:val="000148F3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A723E"/>
    <w:rsid w:val="000B012D"/>
    <w:rsid w:val="000B049C"/>
    <w:rsid w:val="000B38FF"/>
    <w:rsid w:val="000B7681"/>
    <w:rsid w:val="000C049C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341"/>
    <w:rsid w:val="000E063E"/>
    <w:rsid w:val="000E3C86"/>
    <w:rsid w:val="000E54B1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81D68"/>
    <w:rsid w:val="00190D7F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C0F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B6B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1F1D"/>
    <w:rsid w:val="00393566"/>
    <w:rsid w:val="0039439F"/>
    <w:rsid w:val="00395552"/>
    <w:rsid w:val="00396906"/>
    <w:rsid w:val="00397B91"/>
    <w:rsid w:val="003A2430"/>
    <w:rsid w:val="003A3173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06F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649C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DC5"/>
    <w:rsid w:val="00505FFA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4677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2119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C5E8B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00D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155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6594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43E1"/>
    <w:rsid w:val="008671A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C7FE1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7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3824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3A2C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6C2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07EE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97CDF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1F2E"/>
    <w:rsid w:val="00D62065"/>
    <w:rsid w:val="00D6320F"/>
    <w:rsid w:val="00D6442E"/>
    <w:rsid w:val="00D65D66"/>
    <w:rsid w:val="00D66222"/>
    <w:rsid w:val="00D6750A"/>
    <w:rsid w:val="00D74385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B6BAE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5D99"/>
    <w:rsid w:val="00E66F70"/>
    <w:rsid w:val="00E67167"/>
    <w:rsid w:val="00E72FE7"/>
    <w:rsid w:val="00E73896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466C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5A3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E789C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0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C692-005A-4B5C-94D9-2A37CE3E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2014-10-27T11:38:00Z</cp:lastPrinted>
  <dcterms:created xsi:type="dcterms:W3CDTF">2014-10-29T04:29:00Z</dcterms:created>
  <dcterms:modified xsi:type="dcterms:W3CDTF">2014-10-29T04:29:00Z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ba64aa00-c038-4329-b562-722bbd290293</vt:lpwstr>
  </property>
</Properties>
</file>